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30" w:rsidRDefault="00E13B36">
      <w:pPr>
        <w:rPr>
          <w:smallCaps/>
        </w:rPr>
      </w:pPr>
      <w:bookmarkStart w:id="0" w:name="_GoBack"/>
      <w:bookmarkEnd w:id="0"/>
      <w:r w:rsidRPr="00E13B36">
        <w:rPr>
          <w:smallCaps/>
        </w:rPr>
        <w:t>Vor</w:t>
      </w:r>
      <w:r w:rsidR="009052C8">
        <w:rPr>
          <w:smallCaps/>
        </w:rPr>
        <w:t>- und Nachn</w:t>
      </w:r>
      <w:r w:rsidRPr="00E13B36">
        <w:rPr>
          <w:smallCaps/>
        </w:rPr>
        <w:t>ame in Kapitälchen</w:t>
      </w:r>
    </w:p>
    <w:p w:rsidR="00E13B36" w:rsidRDefault="00E13B36">
      <w:pPr>
        <w:rPr>
          <w:b/>
        </w:rPr>
      </w:pPr>
      <w:r w:rsidRPr="00E13B36">
        <w:rPr>
          <w:b/>
        </w:rPr>
        <w:t>Haupttitel fett</w:t>
      </w:r>
    </w:p>
    <w:p w:rsidR="00E13B36" w:rsidRDefault="00E13B36">
      <w:r w:rsidRPr="00E13B36">
        <w:t xml:space="preserve">Untertitel </w:t>
      </w:r>
    </w:p>
    <w:p w:rsidR="00D93D24" w:rsidRPr="00D93D24" w:rsidRDefault="00D93D24" w:rsidP="00D93D24">
      <w:pPr>
        <w:ind w:left="708"/>
        <w:rPr>
          <w:b/>
        </w:rPr>
      </w:pPr>
      <w:r w:rsidRPr="00D93D24">
        <w:rPr>
          <w:b/>
        </w:rPr>
        <w:t>Übersetzung des Haupttitels ins Englische</w:t>
      </w:r>
    </w:p>
    <w:p w:rsidR="00D93D24" w:rsidRDefault="00D93D24" w:rsidP="00D93D24">
      <w:pPr>
        <w:ind w:left="708"/>
      </w:pPr>
      <w:r>
        <w:t>Übersetzung des Untertitels ins Englische</w:t>
      </w:r>
    </w:p>
    <w:p w:rsidR="00D93D24" w:rsidRDefault="00D93D24" w:rsidP="00DB02D1"/>
    <w:p w:rsidR="00E13B36" w:rsidRDefault="00E13B36">
      <w:r w:rsidRPr="00E13B36">
        <w:rPr>
          <w:smallCaps/>
        </w:rPr>
        <w:t xml:space="preserve">Abstract: </w:t>
      </w:r>
      <w:r w:rsidRPr="00E13B36">
        <w:t xml:space="preserve"> in</w:t>
      </w:r>
      <w:r>
        <w:t xml:space="preserve"> Englisch</w:t>
      </w:r>
      <w:r w:rsidR="00D40FDB">
        <w:t xml:space="preserve">, </w:t>
      </w:r>
      <w:r w:rsidR="00F80624">
        <w:t xml:space="preserve">max. </w:t>
      </w:r>
      <w:r w:rsidR="00126F78">
        <w:t>2</w:t>
      </w:r>
      <w:r w:rsidR="00761FE6">
        <w:t>50–</w:t>
      </w:r>
      <w:r w:rsidR="00126F78">
        <w:t>3</w:t>
      </w:r>
      <w:r>
        <w:t>00 Wörter</w:t>
      </w:r>
    </w:p>
    <w:p w:rsidR="00E13B36" w:rsidRDefault="00E13B36">
      <w:r w:rsidRPr="00E13B36">
        <w:rPr>
          <w:i/>
        </w:rPr>
        <w:t xml:space="preserve">Keywords: </w:t>
      </w:r>
      <w:r w:rsidR="00761FE6">
        <w:t>6–</w:t>
      </w:r>
      <w:r>
        <w:t>7 Schlagworte in Englisch</w:t>
      </w:r>
    </w:p>
    <w:p w:rsidR="00E13B36" w:rsidRDefault="00E13B36"/>
    <w:p w:rsidR="00E13B36" w:rsidRDefault="00E13B36">
      <w:r>
        <w:t>Haupttext in Times New Roman, Schriftgröße 12pt, Absatz 6pt, Zeilenabstand 1,5pt</w:t>
      </w:r>
    </w:p>
    <w:p w:rsidR="008C3921" w:rsidRDefault="008C3921"/>
    <w:p w:rsidR="00D40FDB" w:rsidRDefault="00D40FDB" w:rsidP="00D40FDB">
      <w:r w:rsidRPr="00D40FDB">
        <w:rPr>
          <w:b/>
        </w:rPr>
        <w:t>Zwischenüberschriften fett</w:t>
      </w:r>
      <w:r w:rsidRPr="00D40FDB">
        <w:t xml:space="preserve"> </w:t>
      </w:r>
    </w:p>
    <w:p w:rsidR="00DB02D1" w:rsidRDefault="007A7D09" w:rsidP="00DB02D1">
      <w:r>
        <w:t xml:space="preserve">Fremdsprachliche Wörter, die in der Sprache des Artikels nicht gebräuchlich sind, bitte </w:t>
      </w:r>
      <w:r w:rsidRPr="007A7D09">
        <w:rPr>
          <w:i/>
        </w:rPr>
        <w:t>kursiv</w:t>
      </w:r>
      <w:r>
        <w:t xml:space="preserve"> setzen.</w:t>
      </w:r>
      <w:r w:rsidR="0040357C">
        <w:t xml:space="preserve"> </w:t>
      </w:r>
      <w:r w:rsidR="00D40FDB">
        <w:t xml:space="preserve">Zitate, die länger als 3 Zeilen sind, </w:t>
      </w:r>
      <w:r w:rsidR="00C34222">
        <w:t xml:space="preserve">bitte </w:t>
      </w:r>
      <w:r w:rsidR="0058658F">
        <w:t>einrücken,</w:t>
      </w:r>
      <w:r w:rsidR="00D40FDB">
        <w:t xml:space="preserve"> Schriftgröße 10p</w:t>
      </w:r>
      <w:r w:rsidR="0040357C">
        <w:t xml:space="preserve">t, zum </w:t>
      </w:r>
      <w:r w:rsidR="00F843B2">
        <w:t>Beispiel</w:t>
      </w:r>
      <w:r w:rsidR="00DB02D1">
        <w:t>:</w:t>
      </w:r>
    </w:p>
    <w:p w:rsidR="00DB02D1" w:rsidRPr="00DB02D1" w:rsidRDefault="00126F78" w:rsidP="00DB02D1">
      <w:pPr>
        <w:ind w:left="708"/>
        <w:rPr>
          <w:sz w:val="20"/>
          <w:szCs w:val="20"/>
        </w:rPr>
      </w:pPr>
      <w:r>
        <w:rPr>
          <w:sz w:val="20"/>
          <w:szCs w:val="20"/>
        </w:rPr>
        <w:t>„</w:t>
      </w:r>
      <w:r w:rsidR="00DB02D1" w:rsidRPr="00DB02D1">
        <w:rPr>
          <w:sz w:val="20"/>
          <w:szCs w:val="20"/>
        </w:rPr>
        <w:t>Schon die epochenspezifischen russischsprachigen Selbst- und Fremdbezeichnun</w:t>
      </w:r>
      <w:r w:rsidR="00DB02D1" w:rsidRPr="00DB02D1">
        <w:rPr>
          <w:sz w:val="20"/>
          <w:szCs w:val="20"/>
        </w:rPr>
        <w:softHyphen/>
        <w:t xml:space="preserve">gen der Andersdenkenden – </w:t>
      </w:r>
      <w:proofErr w:type="spellStart"/>
      <w:r w:rsidR="00DB02D1" w:rsidRPr="00DB02D1">
        <w:rPr>
          <w:rFonts w:cs="Arno Pro"/>
          <w:i/>
          <w:iCs/>
          <w:sz w:val="20"/>
          <w:szCs w:val="20"/>
        </w:rPr>
        <w:t>eretiki</w:t>
      </w:r>
      <w:proofErr w:type="spellEnd"/>
      <w:r w:rsidR="00DB02D1" w:rsidRPr="00DB02D1">
        <w:rPr>
          <w:rFonts w:cs="Arno Pro"/>
          <w:i/>
          <w:iCs/>
          <w:sz w:val="20"/>
          <w:szCs w:val="20"/>
        </w:rPr>
        <w:t xml:space="preserve"> </w:t>
      </w:r>
      <w:r w:rsidR="00DB02D1" w:rsidRPr="00DB02D1">
        <w:rPr>
          <w:rFonts w:cs="Arno Pro"/>
          <w:sz w:val="20"/>
          <w:szCs w:val="20"/>
        </w:rPr>
        <w:t xml:space="preserve">in der </w:t>
      </w:r>
      <w:proofErr w:type="spellStart"/>
      <w:r w:rsidR="00DB02D1" w:rsidRPr="00DB02D1">
        <w:rPr>
          <w:rFonts w:cs="Arno Pro"/>
          <w:sz w:val="20"/>
          <w:szCs w:val="20"/>
        </w:rPr>
        <w:t>vorpetrinischen</w:t>
      </w:r>
      <w:proofErr w:type="spellEnd"/>
      <w:r w:rsidR="00DB02D1" w:rsidRPr="00DB02D1">
        <w:rPr>
          <w:rFonts w:cs="Arno Pro"/>
          <w:sz w:val="20"/>
          <w:szCs w:val="20"/>
        </w:rPr>
        <w:t xml:space="preserve"> Zeit und </w:t>
      </w:r>
      <w:proofErr w:type="spellStart"/>
      <w:r w:rsidR="00DB02D1" w:rsidRPr="00DB02D1">
        <w:rPr>
          <w:rFonts w:cs="Arno Pro"/>
          <w:i/>
          <w:iCs/>
          <w:sz w:val="20"/>
          <w:szCs w:val="20"/>
        </w:rPr>
        <w:t>vol’nodumcy</w:t>
      </w:r>
      <w:proofErr w:type="spellEnd"/>
      <w:r w:rsidR="00DB02D1" w:rsidRPr="00DB02D1">
        <w:rPr>
          <w:rFonts w:cs="Arno Pro"/>
          <w:i/>
          <w:iCs/>
          <w:sz w:val="20"/>
          <w:szCs w:val="20"/>
        </w:rPr>
        <w:t xml:space="preserve"> </w:t>
      </w:r>
      <w:r w:rsidR="00DB02D1" w:rsidRPr="00DB02D1">
        <w:rPr>
          <w:rFonts w:cs="Arno Pro"/>
          <w:sz w:val="20"/>
          <w:szCs w:val="20"/>
        </w:rPr>
        <w:t xml:space="preserve">in der Adelsgesellschaft, </w:t>
      </w:r>
      <w:proofErr w:type="spellStart"/>
      <w:r w:rsidR="00DB02D1" w:rsidRPr="00DB02D1">
        <w:rPr>
          <w:rFonts w:cs="Arno Pro"/>
          <w:i/>
          <w:iCs/>
          <w:sz w:val="20"/>
          <w:szCs w:val="20"/>
        </w:rPr>
        <w:t>nigilisty</w:t>
      </w:r>
      <w:proofErr w:type="spellEnd"/>
      <w:r w:rsidR="00DB02D1" w:rsidRPr="00DB02D1">
        <w:rPr>
          <w:rFonts w:cs="Arno Pro"/>
          <w:i/>
          <w:iCs/>
          <w:sz w:val="20"/>
          <w:szCs w:val="20"/>
        </w:rPr>
        <w:t xml:space="preserve"> </w:t>
      </w:r>
      <w:r w:rsidR="00DB02D1" w:rsidRPr="00DB02D1">
        <w:rPr>
          <w:rFonts w:cs="Arno Pro"/>
          <w:sz w:val="20"/>
          <w:szCs w:val="20"/>
        </w:rPr>
        <w:t xml:space="preserve">und </w:t>
      </w:r>
      <w:proofErr w:type="spellStart"/>
      <w:r w:rsidR="00DB02D1" w:rsidRPr="00DB02D1">
        <w:rPr>
          <w:rFonts w:cs="Arno Pro"/>
          <w:i/>
          <w:iCs/>
          <w:sz w:val="20"/>
          <w:szCs w:val="20"/>
        </w:rPr>
        <w:t>otščepency</w:t>
      </w:r>
      <w:proofErr w:type="spellEnd"/>
      <w:r w:rsidR="00DB02D1" w:rsidRPr="00DB02D1">
        <w:rPr>
          <w:rFonts w:cs="Arno Pro"/>
          <w:i/>
          <w:iCs/>
          <w:sz w:val="20"/>
          <w:szCs w:val="20"/>
        </w:rPr>
        <w:t xml:space="preserve"> </w:t>
      </w:r>
      <w:r w:rsidR="00DB02D1" w:rsidRPr="00DB02D1">
        <w:rPr>
          <w:rFonts w:cs="Arno Pro"/>
          <w:sz w:val="20"/>
          <w:szCs w:val="20"/>
        </w:rPr>
        <w:t xml:space="preserve">in der aufkommenden </w:t>
      </w:r>
      <w:proofErr w:type="spellStart"/>
      <w:r w:rsidR="00DB02D1" w:rsidRPr="00DB02D1">
        <w:rPr>
          <w:rFonts w:cs="Arno Pro"/>
          <w:sz w:val="20"/>
          <w:szCs w:val="20"/>
        </w:rPr>
        <w:t>Intelligencija</w:t>
      </w:r>
      <w:proofErr w:type="spellEnd"/>
      <w:r w:rsidR="00DB02D1" w:rsidRPr="00DB02D1">
        <w:rPr>
          <w:rFonts w:cs="Arno Pro"/>
          <w:sz w:val="20"/>
          <w:szCs w:val="20"/>
        </w:rPr>
        <w:t xml:space="preserve"> des späten 19. Jahrhunderts, </w:t>
      </w:r>
      <w:proofErr w:type="spellStart"/>
      <w:r w:rsidR="00DB02D1" w:rsidRPr="00DB02D1">
        <w:rPr>
          <w:rFonts w:cs="Arno Pro"/>
          <w:i/>
          <w:iCs/>
          <w:sz w:val="20"/>
          <w:szCs w:val="20"/>
        </w:rPr>
        <w:t>dissidenty</w:t>
      </w:r>
      <w:proofErr w:type="spellEnd"/>
      <w:r w:rsidR="00DB02D1" w:rsidRPr="00DB02D1">
        <w:rPr>
          <w:rFonts w:cs="Arno Pro"/>
          <w:i/>
          <w:iCs/>
          <w:sz w:val="20"/>
          <w:szCs w:val="20"/>
        </w:rPr>
        <w:t xml:space="preserve"> </w:t>
      </w:r>
      <w:r w:rsidR="00DB02D1" w:rsidRPr="00DB02D1">
        <w:rPr>
          <w:rFonts w:cs="Arno Pro"/>
          <w:sz w:val="20"/>
          <w:szCs w:val="20"/>
        </w:rPr>
        <w:t xml:space="preserve">und </w:t>
      </w:r>
      <w:proofErr w:type="spellStart"/>
      <w:r w:rsidR="00DB02D1" w:rsidRPr="00DB02D1">
        <w:rPr>
          <w:rFonts w:cs="Arno Pro"/>
          <w:i/>
          <w:iCs/>
          <w:sz w:val="20"/>
          <w:szCs w:val="20"/>
        </w:rPr>
        <w:t>nonkonformisty</w:t>
      </w:r>
      <w:proofErr w:type="spellEnd"/>
      <w:r w:rsidR="00DB02D1" w:rsidRPr="00DB02D1">
        <w:rPr>
          <w:rFonts w:cs="Arno Pro"/>
          <w:i/>
          <w:iCs/>
          <w:sz w:val="20"/>
          <w:szCs w:val="20"/>
        </w:rPr>
        <w:t xml:space="preserve"> </w:t>
      </w:r>
      <w:r w:rsidR="00DB02D1" w:rsidRPr="00DB02D1">
        <w:rPr>
          <w:rFonts w:cs="Arno Pro"/>
          <w:sz w:val="20"/>
          <w:szCs w:val="20"/>
        </w:rPr>
        <w:t>in der nachstalinistischen Ära – bringen die Vielfalt und Heterogenität des Andersdenkens zum Ausdruck, indem sie jeweils un</w:t>
      </w:r>
      <w:r w:rsidR="00DB02D1" w:rsidRPr="00DB02D1">
        <w:rPr>
          <w:rFonts w:cs="Arno Pro"/>
          <w:sz w:val="20"/>
          <w:szCs w:val="20"/>
        </w:rPr>
        <w:softHyphen/>
        <w:t>terschiedliche Verhältnisse zwischen Norm und Abweichung benennen.</w:t>
      </w:r>
      <w:r>
        <w:rPr>
          <w:rFonts w:cs="Arno Pro"/>
          <w:sz w:val="20"/>
          <w:szCs w:val="20"/>
        </w:rPr>
        <w:t>“</w:t>
      </w:r>
      <w:r w:rsidR="007A7D09">
        <w:rPr>
          <w:rStyle w:val="Funotenzeichen"/>
          <w:rFonts w:cs="Arno Pro"/>
          <w:sz w:val="20"/>
          <w:szCs w:val="20"/>
        </w:rPr>
        <w:footnoteReference w:id="1"/>
      </w:r>
    </w:p>
    <w:p w:rsidR="000F757C" w:rsidRDefault="000F757C">
      <w:pPr>
        <w:rPr>
          <w:b/>
        </w:rPr>
      </w:pPr>
    </w:p>
    <w:p w:rsidR="00D40FDB" w:rsidRDefault="00D40FDB">
      <w:pPr>
        <w:rPr>
          <w:b/>
        </w:rPr>
      </w:pPr>
      <w:r>
        <w:rPr>
          <w:b/>
        </w:rPr>
        <w:t>Abkürzungsverzeichnis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D32053" w:rsidTr="00D32053">
        <w:tc>
          <w:tcPr>
            <w:tcW w:w="1555" w:type="dxa"/>
          </w:tcPr>
          <w:p w:rsidR="00D32053" w:rsidRDefault="00D32053">
            <w:r w:rsidRPr="00D32053">
              <w:t>Abkürzung</w:t>
            </w:r>
          </w:p>
        </w:tc>
        <w:tc>
          <w:tcPr>
            <w:tcW w:w="7507" w:type="dxa"/>
            <w:tcBorders>
              <w:left w:val="nil"/>
            </w:tcBorders>
          </w:tcPr>
          <w:p w:rsidR="00D32053" w:rsidRDefault="00D32053" w:rsidP="00C63E82">
            <w:r>
              <w:t xml:space="preserve"> </w:t>
            </w:r>
            <w:r w:rsidRPr="00D32053">
              <w:t>vollständige Bezeichnung (ggf. Übersetzung)</w:t>
            </w:r>
            <w:r>
              <w:t>, bei Archiven: Ort</w:t>
            </w:r>
          </w:p>
        </w:tc>
      </w:tr>
      <w:tr w:rsidR="00D32053" w:rsidTr="00D32053">
        <w:tc>
          <w:tcPr>
            <w:tcW w:w="1555" w:type="dxa"/>
          </w:tcPr>
          <w:p w:rsidR="00D32053" w:rsidRPr="00D32053" w:rsidRDefault="00D32053">
            <w:pPr>
              <w:rPr>
                <w:i/>
              </w:rPr>
            </w:pPr>
            <w:r w:rsidRPr="00D32053">
              <w:rPr>
                <w:i/>
              </w:rPr>
              <w:t>Beispiel:</w:t>
            </w:r>
          </w:p>
          <w:p w:rsidR="00D32053" w:rsidRDefault="00D32053">
            <w:r>
              <w:t>ANRM</w:t>
            </w:r>
          </w:p>
        </w:tc>
        <w:tc>
          <w:tcPr>
            <w:tcW w:w="7507" w:type="dxa"/>
          </w:tcPr>
          <w:p w:rsidR="00D32053" w:rsidRDefault="00D32053"/>
          <w:p w:rsidR="00D32053" w:rsidRDefault="00D32053">
            <w:proofErr w:type="spellStart"/>
            <w:r>
              <w:t>Arhiva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r>
              <w:rPr>
                <w:rFonts w:cs="Times New Roman"/>
              </w:rPr>
              <w:t>ţională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Republicii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Moldova</w:t>
            </w:r>
            <w:proofErr w:type="spellEnd"/>
            <w:r>
              <w:rPr>
                <w:rFonts w:cs="Times New Roman"/>
              </w:rPr>
              <w:t xml:space="preserve"> (Nationalarchiv der Republik </w:t>
            </w:r>
            <w:proofErr w:type="spellStart"/>
            <w:r>
              <w:rPr>
                <w:rFonts w:cs="Times New Roman"/>
              </w:rPr>
              <w:t>Moldova</w:t>
            </w:r>
            <w:proofErr w:type="spellEnd"/>
            <w:r>
              <w:rPr>
                <w:rFonts w:cs="Times New Roman"/>
              </w:rPr>
              <w:t>), Chişinău</w:t>
            </w:r>
          </w:p>
        </w:tc>
      </w:tr>
    </w:tbl>
    <w:p w:rsidR="00D32053" w:rsidRDefault="00D32053"/>
    <w:p w:rsidR="00D32053" w:rsidRPr="00D32053" w:rsidRDefault="00D32053">
      <w:r>
        <w:t xml:space="preserve">     </w:t>
      </w:r>
    </w:p>
    <w:p w:rsidR="00D40FDB" w:rsidRDefault="000F757C">
      <w:pPr>
        <w:rPr>
          <w:b/>
        </w:rPr>
      </w:pPr>
      <w:r>
        <w:rPr>
          <w:b/>
        </w:rPr>
        <w:t>L</w:t>
      </w:r>
      <w:r w:rsidR="00D40FDB">
        <w:rPr>
          <w:b/>
        </w:rPr>
        <w:t>iteraturverzeichnis</w:t>
      </w:r>
    </w:p>
    <w:p w:rsidR="007A7D09" w:rsidRPr="00D32053" w:rsidRDefault="00D32053" w:rsidP="007A7D09">
      <w:r>
        <w:t>s. Redaktionsrichtlinien für Zitierweisen</w:t>
      </w:r>
    </w:p>
    <w:p w:rsidR="007A7D09" w:rsidRDefault="007A7D09">
      <w:pPr>
        <w:rPr>
          <w:b/>
        </w:rPr>
      </w:pPr>
    </w:p>
    <w:p w:rsidR="00D32053" w:rsidRDefault="00D32053">
      <w:pPr>
        <w:rPr>
          <w:b/>
        </w:rPr>
      </w:pPr>
    </w:p>
    <w:p w:rsidR="00D32053" w:rsidRDefault="00D32053">
      <w:pPr>
        <w:rPr>
          <w:b/>
        </w:rPr>
      </w:pPr>
    </w:p>
    <w:p w:rsidR="00D40FDB" w:rsidRPr="00D40FDB" w:rsidRDefault="00D40FDB">
      <w:pPr>
        <w:rPr>
          <w:smallCaps/>
        </w:rPr>
      </w:pPr>
      <w:r w:rsidRPr="00D40FDB">
        <w:rPr>
          <w:smallCaps/>
        </w:rPr>
        <w:t>Vor</w:t>
      </w:r>
      <w:r w:rsidR="009052C8">
        <w:rPr>
          <w:smallCaps/>
        </w:rPr>
        <w:t>-</w:t>
      </w:r>
      <w:r w:rsidRPr="00D40FDB">
        <w:rPr>
          <w:smallCaps/>
        </w:rPr>
        <w:t xml:space="preserve"> und </w:t>
      </w:r>
      <w:r w:rsidR="009052C8">
        <w:rPr>
          <w:smallCaps/>
        </w:rPr>
        <w:t>Nachn</w:t>
      </w:r>
      <w:r w:rsidRPr="00D40FDB">
        <w:rPr>
          <w:smallCaps/>
        </w:rPr>
        <w:t>ame in Kapitälchen</w:t>
      </w:r>
    </w:p>
    <w:p w:rsidR="00D40FDB" w:rsidRPr="00D75A4E" w:rsidRDefault="00D40FDB">
      <w:r>
        <w:t>kurze Angabe</w:t>
      </w:r>
      <w:r w:rsidR="0073429E">
        <w:t xml:space="preserve"> zur Person</w:t>
      </w:r>
      <w:r w:rsidR="00D32053">
        <w:t xml:space="preserve"> (inklusive akademischer Titel) </w:t>
      </w:r>
      <w:r w:rsidR="0073429E">
        <w:t xml:space="preserve"> und vollständige dienstliche Postanschrift (wenn nicht vorhanden, </w:t>
      </w:r>
      <w:r w:rsidR="00D32053">
        <w:t xml:space="preserve">bitte </w:t>
      </w:r>
      <w:r w:rsidR="0073429E">
        <w:t xml:space="preserve">Ort angeben) sowie </w:t>
      </w:r>
      <w:r w:rsidR="00D32053">
        <w:t>E-Mail.</w:t>
      </w:r>
    </w:p>
    <w:sectPr w:rsidR="00D40FDB" w:rsidRPr="00D75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E5" w:rsidRDefault="006C21E5" w:rsidP="00E13B36">
      <w:pPr>
        <w:spacing w:before="0" w:after="0" w:line="240" w:lineRule="auto"/>
      </w:pPr>
      <w:r>
        <w:separator/>
      </w:r>
    </w:p>
  </w:endnote>
  <w:endnote w:type="continuationSeparator" w:id="0">
    <w:p w:rsidR="006C21E5" w:rsidRDefault="006C21E5" w:rsidP="00E13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A3" w:rsidRDefault="001148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A3" w:rsidRDefault="001148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A3" w:rsidRDefault="001148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E5" w:rsidRDefault="006C21E5" w:rsidP="00E13B36">
      <w:pPr>
        <w:spacing w:before="0" w:after="0" w:line="240" w:lineRule="auto"/>
      </w:pPr>
      <w:r>
        <w:separator/>
      </w:r>
    </w:p>
  </w:footnote>
  <w:footnote w:type="continuationSeparator" w:id="0">
    <w:p w:rsidR="006C21E5" w:rsidRDefault="006C21E5" w:rsidP="00E13B36">
      <w:pPr>
        <w:spacing w:before="0" w:after="0" w:line="240" w:lineRule="auto"/>
      </w:pPr>
      <w:r>
        <w:continuationSeparator/>
      </w:r>
    </w:p>
  </w:footnote>
  <w:footnote w:id="1">
    <w:p w:rsidR="007A7D09" w:rsidRDefault="007A7D09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7A7D09">
        <w:rPr>
          <w:smallCaps/>
        </w:rPr>
        <w:t>Zagańczyk</w:t>
      </w:r>
      <w:proofErr w:type="spellEnd"/>
      <w:r w:rsidRPr="007A7D09">
        <w:rPr>
          <w:smallCaps/>
        </w:rPr>
        <w:t>-Neufeld</w:t>
      </w:r>
      <w:r>
        <w:t xml:space="preserve"> Andersdenken in Russland, S. 383. </w:t>
      </w:r>
      <w:r w:rsidR="00C34222">
        <w:t>[</w:t>
      </w:r>
      <w:r w:rsidRPr="007A7D09">
        <w:rPr>
          <w:smallCaps/>
        </w:rPr>
        <w:t xml:space="preserve">Autor/in </w:t>
      </w:r>
      <w:proofErr w:type="spellStart"/>
      <w:r w:rsidRPr="007A7D09">
        <w:rPr>
          <w:smallCaps/>
        </w:rPr>
        <w:t>in</w:t>
      </w:r>
      <w:proofErr w:type="spellEnd"/>
      <w:r w:rsidRPr="007A7D09">
        <w:rPr>
          <w:smallCaps/>
        </w:rPr>
        <w:t xml:space="preserve"> Kapitälchen</w:t>
      </w:r>
      <w:r w:rsidRPr="007A7D09">
        <w:t xml:space="preserve"> Times Ne</w:t>
      </w:r>
      <w:r>
        <w:t>w Roman 10pt, einfacher Abstand, w</w:t>
      </w:r>
      <w:r w:rsidRPr="007A7D09">
        <w:t>eitere Angaben zu den Zitierrege</w:t>
      </w:r>
      <w:r>
        <w:t>ln in den Redaktionsrichtlinien.</w:t>
      </w:r>
      <w:r w:rsidR="00C34222"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A3" w:rsidRDefault="001148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A3" w:rsidRDefault="001148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A3" w:rsidRDefault="001148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6"/>
    <w:rsid w:val="000F757C"/>
    <w:rsid w:val="001148A3"/>
    <w:rsid w:val="00126F78"/>
    <w:rsid w:val="00340F30"/>
    <w:rsid w:val="003D63E0"/>
    <w:rsid w:val="0040357C"/>
    <w:rsid w:val="0043084B"/>
    <w:rsid w:val="0058658F"/>
    <w:rsid w:val="005A0B21"/>
    <w:rsid w:val="006322E5"/>
    <w:rsid w:val="006C21E5"/>
    <w:rsid w:val="0073429E"/>
    <w:rsid w:val="00757A19"/>
    <w:rsid w:val="00761FE6"/>
    <w:rsid w:val="007A7D09"/>
    <w:rsid w:val="00820C92"/>
    <w:rsid w:val="008C3921"/>
    <w:rsid w:val="009052C8"/>
    <w:rsid w:val="00A26791"/>
    <w:rsid w:val="00B13E73"/>
    <w:rsid w:val="00C34222"/>
    <w:rsid w:val="00C54A9A"/>
    <w:rsid w:val="00C63E82"/>
    <w:rsid w:val="00C93F2A"/>
    <w:rsid w:val="00D2253B"/>
    <w:rsid w:val="00D32053"/>
    <w:rsid w:val="00D40FDB"/>
    <w:rsid w:val="00D75A4E"/>
    <w:rsid w:val="00D93D24"/>
    <w:rsid w:val="00DB02D1"/>
    <w:rsid w:val="00E13B36"/>
    <w:rsid w:val="00F80624"/>
    <w:rsid w:val="00F843B2"/>
    <w:rsid w:val="00FE1ECF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E73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13B36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36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36"/>
    <w:rPr>
      <w:vertAlign w:val="superscript"/>
    </w:rPr>
  </w:style>
  <w:style w:type="paragraph" w:customStyle="1" w:styleId="Default">
    <w:name w:val="Default"/>
    <w:rsid w:val="00DB02D1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character" w:customStyle="1" w:styleId="ilfuvd">
    <w:name w:val="ilfuvd"/>
    <w:basedOn w:val="Absatz-Standardschriftart"/>
    <w:rsid w:val="00DB02D1"/>
  </w:style>
  <w:style w:type="table" w:styleId="Tabellenraster">
    <w:name w:val="Table Grid"/>
    <w:basedOn w:val="NormaleTabelle"/>
    <w:uiPriority w:val="39"/>
    <w:rsid w:val="00D3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48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8A3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48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8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2019-02-15T09:06:00Z</dcterms:created>
  <dcterms:modified xsi:type="dcterms:W3CDTF">2019-02-15T09:06:00Z</dcterms:modified>
</cp:coreProperties>
</file>